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638C6" w14:textId="20891C6D" w:rsidR="00685052" w:rsidRDefault="00681C5B" w:rsidP="00681C5B">
      <w:pPr>
        <w:jc w:val="center"/>
      </w:pPr>
      <w:r>
        <w:rPr>
          <w:rFonts w:ascii="Arial" w:hAnsi="Arial" w:cs="Arial"/>
          <w:noProof/>
          <w:color w:val="16B495"/>
          <w:sz w:val="26"/>
          <w:szCs w:val="26"/>
        </w:rPr>
        <w:drawing>
          <wp:inline distT="0" distB="0" distL="0" distR="0" wp14:anchorId="47145405" wp14:editId="787AAE24">
            <wp:extent cx="6871654" cy="8963025"/>
            <wp:effectExtent l="0" t="0" r="5715" b="0"/>
            <wp:docPr id="6" name="Picture 6" descr="resurrection lessons kids | resurrection children lesson | jesus resurrection activities kids | jesus resurrection crafts kids | resurrection crafts | resurrection story children | lesson resurrection kids | resurrection lessons kids | resurrection lesson plans | resurrection lesson kids | christian easter egg hunt alternatives | easter crafts kids | Easter games kids | easter activities | easter activities for kids 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rrection lessons kids | resurrection children lesson | jesus resurrection activities kids | jesus resurrection crafts kids | resurrection crafts | resurrection story children | lesson resurrection kids | resurrection lessons kids | resurrection lesson plans | resurrection lesson kids | christian easter egg hunt alternatives | easter crafts kids | Easter games kids | easter activities | easter activities for kids 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89"/>
                    <a:stretch/>
                  </pic:blipFill>
                  <pic:spPr bwMode="auto">
                    <a:xfrm>
                      <a:off x="0" y="0"/>
                      <a:ext cx="6932127" cy="904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5052" w:rsidSect="00681C5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C5B"/>
    <w:rsid w:val="00681C5B"/>
    <w:rsid w:val="00685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103AD"/>
  <w15:chartTrackingRefBased/>
  <w15:docId w15:val="{C52E14CD-4124-4ABE-9282-9D82EF925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christcenteredholidays.com/christ-centered-easter-family-resour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Shirley</dc:creator>
  <cp:keywords/>
  <dc:description/>
  <cp:lastModifiedBy>Deborah Shirley</cp:lastModifiedBy>
  <cp:revision>1</cp:revision>
  <dcterms:created xsi:type="dcterms:W3CDTF">2021-02-20T17:27:00Z</dcterms:created>
  <dcterms:modified xsi:type="dcterms:W3CDTF">2021-02-20T17:29:00Z</dcterms:modified>
</cp:coreProperties>
</file>